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WORDS FOR MY WARRIORS — THE BACKER'S BRIEF</w:t>
      </w:r>
    </w:p>
    <w:p>
      <w:r>
        <w:t>A veteran legacy-preservation initiative · Loving My Words · 2026-10-11 · build WMW-2026-10-11-a. Every veteran deserves the chance to leave their story in their own words.</w:t>
      </w:r>
    </w:p>
    <w:p>
      <w:pPr>
        <w:pStyle w:val="Heading1"/>
      </w:pPr>
      <w:r>
        <w:t>THE ONE-PAGE SUMMARY</w:t>
      </w:r>
    </w:p>
    <w:p>
      <w:pPr/>
      <w:r>
        <w:t>What it is. A companion that helps a veteran tell, organize and preserve their life story in their own words, and leave a finished book for their family. It invents nothing. The roadmap's instruction: introduce WMW not as "an AI writing product" but as "a veteran legacy-preservation initiative."</w:t>
      </w:r>
    </w:p>
    <w:p>
      <w:pPr/>
      <w:r>
        <w:t>Who it serves. Veterans in wheelchairs, veterans who have lost a limb, veterans whose sight was injured, older veterans, women veterans — every branch, era and background — and the families who will hold the book.</w:t>
      </w:r>
    </w:p>
    <w:p>
      <w:pPr/>
      <w:r>
        <w:t>What it costs the veteran. Nothing — $0, always. No card, no fee, no account with any other company. Loving My Words carries each veteran's seat, and the room runs on Loving My Words' own server.</w:t>
      </w:r>
    </w:p>
    <w:p>
      <w:pPr/>
      <w:r>
        <w:t>What a sponsor does. Sponsor a Warrior: sponsors and supporters cover what a veteran's seat costs to run on our server. Any amount; no fixed sum is required. A sponsor never receives a veteran's name, story, words or manuscript, and stays unnamed unless they ask to be named. The veteran's page never changes because of a sponsor.</w:t>
      </w:r>
    </w:p>
    <w:p>
      <w:pPr/>
      <w:r>
        <w:t>Why it can be trusted. Every promise has a file behind it and, where it can be code, a gate. The central promise — that every line came from the veteran's own words — runs as code on the server, and a judge who built nothing grades the room before it opens.</w:t>
      </w:r>
    </w:p>
    <w:p>
      <w:pPr/>
      <w:r>
        <w:t>The ask. A founding legacy pilot — fifty veterans served at no cost — plus device, printing, facility and archival partners, and working capital. Tiers on request.</w:t>
      </w:r>
    </w:p>
    <w:p>
      <w:pPr>
        <w:pStyle w:val="Heading1"/>
      </w:pPr>
      <w:r>
        <w:t>1 · THE POSITIONING</w:t>
      </w:r>
    </w:p>
    <w:p>
      <w:pPr/>
      <w:r>
        <w:t>Technology is second in this story. The veteran is first. The roadmap's opening: "Veterans carry thousands of stories that may never be preserved. Some are comfortable writing. Many are not. Some live with disabilities that make typing difficult. Some simply need a patient place to begin." WMW sits where veteran dignity, family legacy, oral history, accessibility and historical preservation meet — which is why it can be funded by organizations that would fund none of those alone.</w:t>
      </w:r>
    </w:p>
    <w:p>
      <w:pPr>
        <w:pStyle w:val="Heading1"/>
      </w:pPr>
      <w:r>
        <w:t>2 · THE PROBLEM</w:t>
      </w:r>
    </w:p>
    <w:p>
      <w:pPr/>
      <w:r>
        <w:t>Thousands of veterans carry stories their children and grandchildren have never heard. Some will never sit down and write them. Some cannot comfortably type them. Some do not know where to begin. (Roadmap.) The country has places that keep such accounts: the Library of Congress Veterans History Project preserves firsthand recollections of American veterans and accepts memoirs, photographs, letters and diaries as well as interviews. What no archive can do is sit beside a veteran through the telling. That is where it stops. Hands shake, sight fails, a keyboard is a wall, and the customary way to preserve a life is to hand it to a stranger with a recorder — which many veterans will not do. WMW removes that step.</w:t>
      </w:r>
    </w:p>
    <w:p>
      <w:pPr>
        <w:pStyle w:val="Heading1"/>
      </w:pPr>
      <w:r>
        <w:t>3 · WHAT WMW IS — THE DOCTRINE</w:t>
      </w:r>
    </w:p>
    <w:p>
      <w:pPr/>
      <w:r>
        <w:t>Written into the room itself, word for word: Words for My Warriors does not create a veteran's story. It preserves the veteran's story. The veteran supplies the memories, experiences, opinions, humor, pain, pride, family history, service history, and meaning. Words for My Warriors listens, asks, organizes, formats, and helps turn those words into a manuscript. If the veteran speaks it, Words for My Warriors may help shape it. If the veteran does not provide it, Words for My Warriors does not invent it. The veteran decides what belongs in the book, how it should sound, what should remain private, and what they want to leave behind. The veteran owns the story. Words for My Warriors simply helps hold the pen.</w:t>
      </w:r>
    </w:p>
    <w:p>
      <w:pPr>
        <w:pStyle w:val="Heading1"/>
      </w:pPr>
      <w:r>
        <w:t>4 · WHO IT SERVES</w:t>
      </w:r>
    </w:p>
    <w:p>
      <w:pPr/>
      <w:r>
        <w:t>Veterans in wheelchairs. Veterans who have lost a limb. Veterans whose eyes were injured. Older veterans. Women veterans. Every branch, era and background — on a phone, a tablet or a computer; alone, or with a daughter or grandson beside them. Beyond the veteran: the families who will hold the book, and the homes and organizations that bring the room to the people in their care.</w:t>
      </w:r>
    </w:p>
    <w:p>
      <w:pPr>
        <w:pStyle w:val="Heading1"/>
      </w:pPr>
      <w:r>
        <w:t>5 · HOW IT WORKS — WHAT THE DOOR DOES TODAY</w:t>
      </w:r>
    </w:p>
    <w:p>
      <w:pPr/>
      <w:r>
        <w:t>The room opens at its own door, at wmw.lovingmywords.com, and runs on Loving My Words' own server. There are two ways in. Open your own free seat: at the door, with no card and no fee. I was given a code: a facility, a post or a sponsor gave the veteran a seat code. Either way, it is the same room and the same seal. The veteran is shown two codes once: a seat code and a recovery code. Either one opens their story. The book becomes final only when the veteran says so and answers yes when the room asks once, "Is the whole book told?"</w:t>
      </w:r>
    </w:p>
    <w:p>
      <w:pPr>
        <w:pStyle w:val="ListBullet"/>
      </w:pPr>
      <w:r>
        <w:t>Talk, type, or both. The microphone (Built, testing): in a browser that can listen, the veteran presses the microphone and speaks; what the browser heard is read back before anything is sent, and the microphone turns itself off. It has not yet been tested on real phones and computers. The veteran can also type, or let their device's own dictation type, and the room's answers are read aloud by the browser's own voice.</w:t>
      </w:r>
    </w:p>
    <w:p>
      <w:pPr>
        <w:pStyle w:val="ListBullet"/>
      </w:pPr>
      <w:r>
        <w:t>Read to Me (Proven on 2026-10-07). The room reads a book from the veteran's own device aloud — a .docx, .pdf, .epub or .txt — and keeps their place. Nothing read there enters their story.</w:t>
      </w:r>
    </w:p>
    <w:p>
      <w:pPr>
        <w:pStyle w:val="ListBullet"/>
      </w:pPr>
      <w:r>
        <w:t>The read-back. Every passage is read back in the veteran's own words and goes into the book only when the veteran says "that's me". A helper at the keyboard can help, never approve.</w:t>
      </w:r>
    </w:p>
    <w:p>
      <w:pPr>
        <w:pStyle w:val="ListBullet"/>
      </w:pPr>
      <w:r>
        <w:t>Never pushed to write. Some visits are the ballgame and the grandkids; a visit with no writing is a good visit.</w:t>
      </w:r>
    </w:p>
    <w:p>
      <w:pPr>
        <w:pStyle w:val="ListBullet"/>
      </w:pPr>
      <w:r>
        <w:t>The Quiet Hour. A pause in which nothing is written; music opens from the Radio Room on the veteran's own machine — the room never plays sound itself.</w:t>
      </w:r>
    </w:p>
    <w:p>
      <w:pPr>
        <w:pStyle w:val="ListBullet"/>
      </w:pPr>
      <w:r>
        <w:t>The finished book. Only what the veteran approved, in their own words, every paragraph traced to what they said — a Word file they download and keep.</w:t>
      </w:r>
    </w:p>
    <w:p>
      <w:pPr>
        <w:pStyle w:val="ListBullet"/>
      </w:pPr>
      <w:r>
        <w:t>What is coming. The Photograph Door (Coming), The Letter Home (Coming), The Roll Call (Coming), and other languages (Coming). English today. Other languages are coming, each only once it has passed the same checks English passes.</w:t>
      </w:r>
    </w:p>
    <w:p>
      <w:pPr>
        <w:pStyle w:val="Heading1"/>
      </w:pPr>
      <w:r>
        <w:t>6 · THE STANDARD IT IS BUILT TO</w:t>
      </w:r>
    </w:p>
    <w:p>
      <w:pPr/>
      <w:r>
        <w:t>How the house builds. Not a claim about outcomes.</w:t>
      </w:r>
    </w:p>
    <w:p>
      <w:pPr>
        <w:pStyle w:val="ListNumber"/>
      </w:pPr>
      <w:r>
        <w:t>Every promise has a file behind it — and, where it can be code, a gate.</w:t>
      </w:r>
    </w:p>
    <w:p>
      <w:pPr>
        <w:pStyle w:val="ListNumber"/>
      </w:pPr>
      <w:r>
        <w:t>The central promise runs as code on the server. A line the veteran never said is refused by name and never written; the book carries a table showing which of the veteran's own words each paragraph came from.</w:t>
      </w:r>
    </w:p>
    <w:p>
      <w:pPr>
        <w:pStyle w:val="ListNumber"/>
      </w:pPr>
      <w:r>
        <w:t>A judge who built nothing grades it before it opens. Nothing ships on the builder's word: every green is a bare check with its exit code read.</w:t>
      </w:r>
    </w:p>
    <w:p>
      <w:pPr>
        <w:pStyle w:val="ListNumber"/>
      </w:pPr>
      <w:r>
        <w:t>Real scenarios, graded cold, on the room that will be deployed. Where it stands today: the CE's twenty simulations ran on the deployed room on 2026-10-07 with the house's own test seats — eighteen passed, one (the zero-hands journey) is on hold, and one needs real outside veterans. No real phone or computer has been tested yet. The release judge comes before the door opens. Until then the door says "Sign-up opens soon." If any cannot pass, the opening holds and we say so. No testimonials: there are no veterans in the room yet.</w:t>
      </w:r>
    </w:p>
    <w:p>
      <w:pPr>
        <w:pStyle w:val="Heading1"/>
      </w:pPr>
      <w:r>
        <w:t>7 · SAFETY, DIGNITY AND PRIVACY</w:t>
      </w:r>
    </w:p>
    <w:p>
      <w:pPr/>
      <w:r>
        <w:t>Care first, above every other rule. These answer before the room, in any state, in code, with no model in front of them — and, from the page itself when the server cannot answer (Built, testing): the lines are recorded and kept with the site, and an "I need help now" button and spoken command give them at once, with nothing in front of them. Each line was checked against its official page on the date shown:</w:t>
      </w:r>
    </w:p>
    <w:p>
      <w:pPr>
        <w:pStyle w:val="ListBullet"/>
      </w:pPr>
      <w:r>
        <w:t>United States — Veterans Crisis Line: dial 988, then press 1 · text 838255 · chat online at veteranscrisisline.net (checked 2026-10-11)</w:t>
      </w:r>
    </w:p>
    <w:p>
      <w:pPr>
        <w:pStyle w:val="ListBullet"/>
      </w:pPr>
      <w:r>
        <w:t>United Kingdom — Combat Stress helpline: call 0800 138 1619 · text 07537 173683 · email helpline@combatstress.org.uk (checked 2026-10-11)</w:t>
      </w:r>
    </w:p>
    <w:p>
      <w:pPr>
        <w:pStyle w:val="ListBullet"/>
      </w:pPr>
      <w:r>
        <w:t>Canada — VAC Assistance Service: call 1-800-268-7708 · TDD/TTY 1-800-567-5803 (checked 2026-10-11)</w:t>
      </w:r>
    </w:p>
    <w:p>
      <w:pPr>
        <w:pStyle w:val="ListBullet"/>
      </w:pPr>
      <w:r>
        <w:t>Australia — Open Arms, Veterans and Families Counselling: call 1800 011 046 (checked 2026-10-11)</w:t>
      </w:r>
    </w:p>
    <w:p>
      <w:pPr>
        <w:pStyle w:val="ListBullet"/>
      </w:pPr>
      <w:r>
        <w:t>New Zealand — 1737, Need to Talk: call or text 1737, free, day or night (checked 2026-10-11)</w:t>
      </w:r>
    </w:p>
    <w:p>
      <w:pPr>
        <w:pStyle w:val="ListBullet"/>
      </w:pPr>
      <w:r>
        <w:t>Anywhere else — the room asks where the veteran is and gives that country's line; where none is verified, the emergency number, said plainly. It never invents a number.</w:t>
      </w:r>
    </w:p>
    <w:p>
      <w:pPr/>
      <w:r>
        <w:t>The boundary — "We can listen. We cannot practice." A companion and a storytelling system, not a doctor, therapist, lawyer or adviser. This never delays a crisis line.</w:t>
      </w:r>
    </w:p>
    <w:p>
      <w:pPr/>
      <w:r>
        <w:t>Privacy. Each veteran's story is sealed on Loving My Words' own server under a key that the veteran's seat code or recovery code opens (or an opening helper's code the veteran chose to give). It is designed so that no staff member, sponsor or family member can open it without one of those codes; the outside security review of that design is still to come. The house keeps no copy of either code — only a fingerprint made through a slow, memory-hard lookup — and never tries to open a story. The door collects only a name (optional), an email (optional, for the seat code and one note when the book is ready; the recovery code is never mailed) and a country (optional, for the right crisis line). The full privacy page is at wmw.lovingmywords.com/door/privacy.</w:t>
      </w:r>
    </w:p>
    <w:p>
      <w:pPr/>
      <w:r>
        <w:t>Ask, never assume. The room never says "Sir" or "Ma'am" unasked and assumes no rank, branch or gender. It asks once how the veteran wishes to be addressed, and uses that.</w:t>
      </w:r>
    </w:p>
    <w:p>
      <w:pPr>
        <w:pStyle w:val="Heading1"/>
      </w:pPr>
      <w:r>
        <w:t>8 · THE COST MODEL — SPONSOR A WARRIOR</w:t>
      </w:r>
    </w:p>
    <w:p>
      <w:pPr/>
      <w:r>
        <w:t>Free to every veteran and every family, now and always: no price, no card, no licence that expires, and no account with any other company. The veteran pays $0. Loving My Words carries each veteran's seat.</w:t>
      </w:r>
    </w:p>
    <w:p>
      <w:pPr/>
      <w:r>
        <w:t>What a seat costs is the cost of running the room for that veteran on our server — the language-model calls a conversation makes. Sponsors and supporters cover it: any amount, no fixed sum. A gift is never tied to a named veteran, and a sponsor never receives a story.</w:t>
      </w:r>
    </w:p>
    <w:p>
      <w:pPr/>
      <w:r>
        <w:t>Two ways to help. Support the Mission — a voluntary contribution through our secure Stripe link, toward the technology, accessibility and ongoing operation of Words for My Warriors. Become a Sponsor or Partner — organizations write to info@lovingmywords.com. No public recognition required. Sponsors never receive access to veterans' private stories. Contributions are voluntary and are not represented as tax-deductible charitable donations.</w:t>
      </w:r>
    </w:p>
    <w:p>
      <w:pPr/>
      <w:r>
        <w:t>The roadmap keeps two budgets apart, and so do we:</w:t>
      </w:r>
    </w:p>
    <w:p>
      <w:pPr>
        <w:pStyle w:val="ListBullet"/>
      </w:pPr>
      <w:r>
        <w:t>The program budget — serving veterans: seats, support, devices and accessibility, printing, shipping, travel, program management.</w:t>
      </w:r>
    </w:p>
    <w:p>
      <w:pPr>
        <w:pStyle w:val="ListBullet"/>
      </w:pPr>
      <w:r>
        <w:t>The organizational budget — building and operating: engineering, staff, security and privacy infrastructure, legal, insurance, support, partner development. A foundation may fund veterans, tablets and books and still be unable to fund salaries or engineering; mistaking one for the other is how mission funding fails. Our paid rooms build the company; sponsors keep this room free.</w:t>
      </w:r>
    </w:p>
    <w:p>
      <w:pPr>
        <w:pStyle w:val="Heading1"/>
      </w:pPr>
      <w:r>
        <w:t>9 · THE ROADMAP</w:t>
      </w:r>
    </w:p>
    <w:p>
      <w:pPr/>
      <w:r>
        <w:t>Three lanes at once (Roadmap §1), because different organizations fund different things:</w:t>
      </w:r>
    </w:p>
    <w:p>
      <w:pPr>
        <w:pStyle w:val="ListNumber"/>
      </w:pPr>
      <w:r>
        <w:t>Mission funding — what reaches veterans directly: seats, story capture, accessibility tools, printed legacy books, on-site programs. "Help us give veterans the opportunity to preserve their stories at no cost to them."</w:t>
      </w:r>
    </w:p>
    <w:p>
      <w:pPr>
        <w:pStyle w:val="ListNumber"/>
      </w:pPr>
      <w:r>
        <w:t>Partnership and sponsorship — where the ask is not always money: pilot locations, devices, printing, archival expertise, introductions. "Help us reach the veterans whose stories should not disappear."</w:t>
      </w:r>
    </w:p>
    <w:p>
      <w:pPr>
        <w:pStyle w:val="ListNumber"/>
      </w:pPr>
      <w:r>
        <w:t>Working capital and scale — the organization itself. "Help us build the infrastructure capable of making this available to veterans nationally."</w:t>
      </w:r>
    </w:p>
    <w:p>
      <w:pPr/>
      <w:r>
        <w:t>The funder landscape, per the roadmap's August 2026 source check (cycles and eligibility change; each re-checked before any application):</w:t>
      </w:r>
    </w:p>
    <w:p>
      <w:pPr>
        <w:pStyle w:val="ListBullet"/>
      </w:pPr>
      <w:r>
        <w:t>Bob Woodruff Foundation — grants for programs serving military and veteran communities; in spring 2026 it announced $6,516,836 in grants to 38 programs, nine of them first-time grantees. Framing: social connection, purpose after service, accessibility.</w:t>
      </w:r>
    </w:p>
    <w:p>
      <w:pPr>
        <w:pStyle w:val="ListBullet"/>
      </w:pPr>
      <w:r>
        <w:t>PenFed Foundation, Military Heroes Program — partnerships with nonprofits embedded in military communities; ask for a cohort, devices or launch partnership, never "fund the AI."</w:t>
      </w:r>
    </w:p>
    <w:p>
      <w:pPr>
        <w:pStyle w:val="ListBullet"/>
      </w:pPr>
      <w:r>
        <w:t>Library of Congress Veterans History Project — credibility, not capital: how WMW complements rather than duplicates VHP.</w:t>
      </w:r>
    </w:p>
    <w:p>
      <w:pPr>
        <w:pStyle w:val="ListBullet"/>
      </w:pPr>
      <w:r>
        <w:t>National Endowment for the Humanities — longer-term, with an eligible institutional partner.</w:t>
      </w:r>
    </w:p>
    <w:p>
      <w:pPr>
        <w:pStyle w:val="ListBullet"/>
      </w:pPr>
      <w:r>
        <w:t>The VA grants ecosystem — opportunity-dependent: the FY2026 Veterans Legacy Grants Program listed $2.2 million in funding, a $400,000 ceiling and a 27 March 2026 deadline, tied to memorializing veterans interred in national, state or Tribal cemeteries. Monitored, never chased by twisting the mission.</w:t>
      </w:r>
    </w:p>
    <w:p>
      <w:pPr/>
      <w:r>
        <w:t>The first plan (Roadmap §8): prepare the package; qualify a target book of twenty-five to forty organizations; write three outreach letters rather than one mass mailing; then secure the first pilot and its proof — a network, not one donor who pays for everything.</w:t>
      </w:r>
    </w:p>
    <w:p>
      <w:pPr>
        <w:pStyle w:val="Heading1"/>
      </w:pPr>
      <w:r>
        <w:t>10 · THE ASK</w:t>
      </w:r>
    </w:p>
    <w:p>
      <w:pPr/>
      <w:r>
        <w:t>A founding legacy pilot: fifty veterans served at no cost. Large enough to be evidence, small enough to support personally: onboarding, the room, a family legacy output, support and an optional printed copy — with participation, completion, accessibility use and family response reported. Separate asks, for different partners (Roadmap §4):</w:t>
      </w:r>
    </w:p>
    <w:p>
      <w:pPr>
        <w:pStyle w:val="ListBullet"/>
      </w:pPr>
      <w:r>
        <w:t>Sponsor a Warrior — any amount toward what veterans' seats cost to run.</w:t>
      </w:r>
    </w:p>
    <w:p>
      <w:pPr>
        <w:pStyle w:val="ListBullet"/>
      </w:pPr>
      <w:r>
        <w:t>The Pen Accessibility Fund — tablets, microphones, headphones and adaptive input for veterans who cannot type easily.</w:t>
      </w:r>
    </w:p>
    <w:p>
      <w:pPr>
        <w:pStyle w:val="ListBullet"/>
      </w:pPr>
      <w:r>
        <w:t>A veterans' home pilot — you bring the space and the families; we bring the system, the training and the story process.</w:t>
      </w:r>
    </w:p>
    <w:p>
      <w:pPr>
        <w:pStyle w:val="ListBullet"/>
      </w:pPr>
      <w:r>
        <w:t>The Military Photo Legacy Project — scanning, archival guidance, printing and delivery.</w:t>
      </w:r>
    </w:p>
    <w:p>
      <w:pPr>
        <w:pStyle w:val="ListBullet"/>
      </w:pPr>
      <w:r>
        <w:t>Working capital — a different ask, for a different audience. Budgets are prepared per pilot and cohort; the roadmap's tiers are on request. Its own first ask is a conversation, not a twenty-page proposal.</w:t>
      </w:r>
    </w:p>
    <w:p>
      <w:pPr>
        <w:pStyle w:val="Heading1"/>
      </w:pPr>
      <w:r>
        <w:t>11 · THE FOUNDER</w:t>
      </w:r>
    </w:p>
    <w:p>
      <w:pPr/>
      <w:r>
        <w:t>Lei A. Benoit is an author and the founder of Loving My Words. A first manuscript, written fast, was called terrible; this house was built so a first attempt is never where a storyteller stops. Every one of the founder's own manuscripts goes through these rooms — "I would not offer you a house I do not live in." The veterans' room was built because the usual ways of preserving those stories ask a veteran to hand it to someone else first. In the founder's words: "They lived it. They earned it. Now there is a place to tell it — and my goal is that the veteran never has to spend a dime."</w:t>
      </w:r>
    </w:p>
    <w:p>
      <w:pPr>
        <w:pStyle w:val="Heading1"/>
      </w:pPr>
      <w:r>
        <w:t>12 · CONTACT</w:t>
      </w:r>
    </w:p>
    <w:p>
      <w:pPr/>
      <w:r>
        <w:t>info@lovingmywords.com — a person reads every letter. Tell us the veterans you serve and what a pilot should prove. Loving My Words · PMB 103-11, 1501 India St, San Diego, CA 92101 · wmw.lovingmywords.com</w:t>
      </w:r>
    </w:p>
    <w:p>
      <w:pPr/>
      <w:r>
        <w:t>Sources: the WMW Funding &amp; Partnership Roadmap (August 2026); the owner's rulings THE HOUSE KEY (2026-09-14) and SPONSOR A WARRIOR (2026-10-01, framing of 2026-10-05); the release build's records for the room's state and the crisis-line verification. Re-check every official source before any application. Re-issued 2026-10-05 for the house server and Sponsor a Warrior, and 2026-10-06 with no sponsorship figure (the CE's ruling Support Our Veterans), and 2026-10-11 to match the build and its canon (build WMW-2026-10-11-a); earlier briefs are retired. © 2026 Loving My Words. All Rights Reserved. Proprietary IP of Lei A. Benoit.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